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72" w:rsidRPr="00BC7172" w:rsidRDefault="00BC7172" w:rsidP="00BC7172">
      <w:pPr>
        <w:jc w:val="center"/>
        <w:rPr>
          <w:rFonts w:ascii="方正小标宋简体" w:eastAsia="方正小标宋简体" w:hAnsi="Batang"/>
          <w:sz w:val="44"/>
          <w:szCs w:val="44"/>
        </w:rPr>
      </w:pPr>
      <w:r w:rsidRPr="00BC7172">
        <w:rPr>
          <w:rFonts w:ascii="方正小标宋简体" w:eastAsia="方正小标宋简体" w:hAnsi="Batang" w:hint="eastAsia"/>
          <w:sz w:val="44"/>
          <w:szCs w:val="44"/>
        </w:rPr>
        <w:t>APEC卡申</w:t>
      </w:r>
      <w:r w:rsidRPr="00BC7172">
        <w:rPr>
          <w:rFonts w:ascii="方正小标宋简体" w:eastAsia="方正小标宋简体" w:hAnsi="宋体" w:cs="宋体" w:hint="eastAsia"/>
          <w:sz w:val="44"/>
          <w:szCs w:val="44"/>
        </w:rPr>
        <w:t>办</w:t>
      </w:r>
      <w:r w:rsidRPr="00BC7172">
        <w:rPr>
          <w:rFonts w:ascii="方正小标宋简体" w:eastAsia="方正小标宋简体" w:hAnsi="Batang" w:cs="Batang" w:hint="eastAsia"/>
          <w:sz w:val="44"/>
          <w:szCs w:val="44"/>
        </w:rPr>
        <w:t>企</w:t>
      </w:r>
      <w:r w:rsidRPr="00BC7172">
        <w:rPr>
          <w:rFonts w:ascii="方正小标宋简体" w:eastAsia="方正小标宋简体" w:hAnsi="宋体" w:cs="宋体" w:hint="eastAsia"/>
          <w:sz w:val="44"/>
          <w:szCs w:val="44"/>
        </w:rPr>
        <w:t>业备</w:t>
      </w:r>
      <w:r w:rsidRPr="00BC7172">
        <w:rPr>
          <w:rFonts w:ascii="方正小标宋简体" w:eastAsia="方正小标宋简体" w:hAnsi="Batang" w:cs="Batang" w:hint="eastAsia"/>
          <w:sz w:val="44"/>
          <w:szCs w:val="44"/>
        </w:rPr>
        <w:t>案制度</w:t>
      </w:r>
    </w:p>
    <w:p w:rsidR="00BC7172" w:rsidRPr="00BC7172" w:rsidRDefault="00BC7172" w:rsidP="00BC7172">
      <w:pPr>
        <w:rPr>
          <w:rFonts w:ascii="仿宋_GB2312" w:eastAsia="仿宋_GB2312"/>
          <w:b/>
          <w:sz w:val="28"/>
          <w:szCs w:val="28"/>
        </w:rPr>
      </w:pPr>
      <w:r w:rsidRPr="00BC7172">
        <w:rPr>
          <w:rFonts w:ascii="仿宋_GB2312" w:eastAsia="仿宋_GB2312" w:hint="eastAsia"/>
          <w:b/>
          <w:sz w:val="28"/>
          <w:szCs w:val="28"/>
        </w:rPr>
        <w:t>一、备案对象</w:t>
      </w:r>
    </w:p>
    <w:p w:rsidR="00042C0F" w:rsidRDefault="00BC7172" w:rsidP="00BC7172">
      <w:pPr>
        <w:rPr>
          <w:rFonts w:ascii="仿宋_GB2312" w:eastAsia="仿宋_GB2312"/>
          <w:sz w:val="28"/>
          <w:szCs w:val="28"/>
        </w:rPr>
      </w:pPr>
      <w:r w:rsidRPr="00BC7172">
        <w:rPr>
          <w:rFonts w:ascii="仿宋_GB2312" w:eastAsia="仿宋_GB2312" w:hint="eastAsia"/>
          <w:sz w:val="28"/>
          <w:szCs w:val="28"/>
        </w:rPr>
        <w:t>符合申办资质的企业</w:t>
      </w:r>
    </w:p>
    <w:p w:rsidR="00BC7172" w:rsidRPr="00BC7172" w:rsidRDefault="00BC7172" w:rsidP="00BC7172">
      <w:pPr>
        <w:rPr>
          <w:rFonts w:ascii="仿宋_GB2312" w:eastAsia="仿宋_GB2312"/>
          <w:b/>
          <w:sz w:val="28"/>
          <w:szCs w:val="28"/>
        </w:rPr>
      </w:pPr>
      <w:r w:rsidRPr="00BC7172">
        <w:rPr>
          <w:rFonts w:ascii="仿宋_GB2312" w:eastAsia="仿宋_GB2312" w:hint="eastAsia"/>
          <w:b/>
          <w:sz w:val="28"/>
          <w:szCs w:val="28"/>
        </w:rPr>
        <w:t>二、备案材料</w:t>
      </w:r>
    </w:p>
    <w:p w:rsidR="00BC7172" w:rsidRPr="00BC7172" w:rsidRDefault="00BC7172" w:rsidP="00BC7172">
      <w:pPr>
        <w:rPr>
          <w:rFonts w:ascii="仿宋_GB2312" w:eastAsia="仿宋_GB2312"/>
          <w:sz w:val="28"/>
          <w:szCs w:val="28"/>
        </w:rPr>
      </w:pPr>
      <w:r w:rsidRPr="00BC7172">
        <w:rPr>
          <w:rFonts w:ascii="仿宋_GB2312" w:eastAsia="仿宋_GB2312" w:hint="eastAsia"/>
          <w:sz w:val="28"/>
          <w:szCs w:val="28"/>
        </w:rPr>
        <w:t>初次办理企业需提供以下材料进行备案:</w:t>
      </w:r>
    </w:p>
    <w:p w:rsidR="00BC7172" w:rsidRPr="00BC7172" w:rsidRDefault="00BC7172" w:rsidP="00BC7172">
      <w:pPr>
        <w:rPr>
          <w:rFonts w:ascii="仿宋_GB2312" w:eastAsia="仿宋_GB2312"/>
          <w:sz w:val="28"/>
          <w:szCs w:val="28"/>
        </w:rPr>
      </w:pPr>
      <w:r w:rsidRPr="00BC7172">
        <w:rPr>
          <w:rFonts w:ascii="仿宋_GB2312" w:eastAsia="仿宋_GB2312" w:hint="eastAsia"/>
          <w:sz w:val="28"/>
          <w:szCs w:val="28"/>
        </w:rPr>
        <w:t>(</w:t>
      </w:r>
      <w:proofErr w:type="gramStart"/>
      <w:r w:rsidRPr="00BC7172">
        <w:rPr>
          <w:rFonts w:ascii="仿宋_GB2312" w:eastAsia="仿宋_GB2312" w:hint="eastAsia"/>
          <w:sz w:val="28"/>
          <w:szCs w:val="28"/>
        </w:rPr>
        <w:t>一</w:t>
      </w:r>
      <w:proofErr w:type="gramEnd"/>
      <w:r w:rsidRPr="00BC7172">
        <w:rPr>
          <w:rFonts w:ascii="仿宋_GB2312" w:eastAsia="仿宋_GB2312" w:hint="eastAsia"/>
          <w:sz w:val="28"/>
          <w:szCs w:val="28"/>
        </w:rPr>
        <w:t>)企业营业执照复印件1份，需加盖企业公章;</w:t>
      </w:r>
    </w:p>
    <w:p w:rsidR="00BC7172" w:rsidRPr="00BC7172" w:rsidRDefault="00BC7172" w:rsidP="00BC7172">
      <w:pPr>
        <w:rPr>
          <w:rFonts w:ascii="仿宋_GB2312" w:eastAsia="仿宋_GB2312"/>
          <w:sz w:val="28"/>
          <w:szCs w:val="28"/>
        </w:rPr>
      </w:pPr>
      <w:r w:rsidRPr="00BC7172">
        <w:rPr>
          <w:rFonts w:ascii="仿宋_GB2312" w:eastAsia="仿宋_GB2312" w:hint="eastAsia"/>
          <w:sz w:val="28"/>
          <w:szCs w:val="28"/>
        </w:rPr>
        <w:t>(二)企业与APEC经济体的贸易往来证明材料:加工制造或货物</w:t>
      </w:r>
    </w:p>
    <w:p w:rsidR="00BC7172" w:rsidRPr="00BC7172" w:rsidRDefault="00BC7172" w:rsidP="00BC7172">
      <w:pPr>
        <w:rPr>
          <w:rFonts w:ascii="仿宋_GB2312" w:eastAsia="仿宋_GB2312"/>
          <w:sz w:val="28"/>
          <w:szCs w:val="28"/>
        </w:rPr>
      </w:pPr>
      <w:r w:rsidRPr="00BC7172">
        <w:rPr>
          <w:rFonts w:ascii="仿宋_GB2312" w:eastAsia="仿宋_GB2312" w:hint="eastAsia"/>
          <w:sz w:val="28"/>
          <w:szCs w:val="28"/>
        </w:rPr>
        <w:t>贸易进出口类企业提供进出口报关单，其他行业可提供合同或项</w:t>
      </w:r>
    </w:p>
    <w:p w:rsidR="00BC7172" w:rsidRPr="00BC7172" w:rsidRDefault="00BC7172" w:rsidP="00BC7172">
      <w:pPr>
        <w:rPr>
          <w:rFonts w:ascii="仿宋_GB2312" w:eastAsia="仿宋_GB2312"/>
          <w:sz w:val="28"/>
          <w:szCs w:val="28"/>
        </w:rPr>
      </w:pPr>
      <w:proofErr w:type="gramStart"/>
      <w:r w:rsidRPr="00BC7172">
        <w:rPr>
          <w:rFonts w:ascii="仿宋_GB2312" w:eastAsia="仿宋_GB2312" w:hint="eastAsia"/>
          <w:sz w:val="28"/>
          <w:szCs w:val="28"/>
        </w:rPr>
        <w:t>目计划</w:t>
      </w:r>
      <w:proofErr w:type="gramEnd"/>
      <w:r w:rsidRPr="00BC7172">
        <w:rPr>
          <w:rFonts w:ascii="仿宋_GB2312" w:eastAsia="仿宋_GB2312" w:hint="eastAsia"/>
          <w:sz w:val="28"/>
          <w:szCs w:val="28"/>
        </w:rPr>
        <w:t>书;</w:t>
      </w:r>
    </w:p>
    <w:p w:rsidR="00BC7172" w:rsidRPr="00BC7172" w:rsidRDefault="00BC7172" w:rsidP="00BC7172">
      <w:pPr>
        <w:rPr>
          <w:rFonts w:ascii="仿宋_GB2312" w:eastAsia="仿宋_GB2312"/>
          <w:sz w:val="28"/>
          <w:szCs w:val="28"/>
        </w:rPr>
      </w:pPr>
      <w:r w:rsidRPr="00BC7172">
        <w:rPr>
          <w:rFonts w:ascii="仿宋_GB2312" w:eastAsia="仿宋_GB2312" w:hint="eastAsia"/>
          <w:sz w:val="28"/>
          <w:szCs w:val="28"/>
        </w:rPr>
        <w:t>(三)企业上年度纳税信用等级证明(合伙企业或个人独资企业</w:t>
      </w:r>
    </w:p>
    <w:p w:rsidR="00BC7172" w:rsidRPr="00BC7172" w:rsidRDefault="00BC7172" w:rsidP="00BC7172">
      <w:pPr>
        <w:rPr>
          <w:rFonts w:ascii="仿宋_GB2312" w:eastAsia="仿宋_GB2312"/>
          <w:sz w:val="28"/>
          <w:szCs w:val="28"/>
        </w:rPr>
      </w:pPr>
      <w:r w:rsidRPr="00BC7172">
        <w:rPr>
          <w:rFonts w:ascii="仿宋_GB2312" w:eastAsia="仿宋_GB2312" w:hint="eastAsia"/>
          <w:sz w:val="28"/>
          <w:szCs w:val="28"/>
        </w:rPr>
        <w:t>提供个人所得税完税证明) ;</w:t>
      </w:r>
    </w:p>
    <w:p w:rsidR="00BC7172" w:rsidRPr="00BC7172" w:rsidRDefault="00BC7172" w:rsidP="00BC7172">
      <w:pPr>
        <w:rPr>
          <w:rFonts w:ascii="仿宋_GB2312" w:eastAsia="仿宋_GB2312"/>
          <w:b/>
          <w:sz w:val="28"/>
          <w:szCs w:val="28"/>
        </w:rPr>
      </w:pPr>
      <w:r w:rsidRPr="00BC7172">
        <w:rPr>
          <w:rFonts w:ascii="仿宋_GB2312" w:eastAsia="仿宋_GB2312" w:hint="eastAsia"/>
          <w:b/>
          <w:sz w:val="28"/>
          <w:szCs w:val="28"/>
        </w:rPr>
        <w:t>三、有效期限</w:t>
      </w:r>
    </w:p>
    <w:p w:rsidR="00042C0F" w:rsidRDefault="00BC7172" w:rsidP="00BC7172">
      <w:pPr>
        <w:rPr>
          <w:rFonts w:ascii="仿宋_GB2312" w:eastAsia="仿宋_GB2312"/>
          <w:sz w:val="28"/>
          <w:szCs w:val="28"/>
        </w:rPr>
      </w:pPr>
      <w:r w:rsidRPr="00BC7172">
        <w:rPr>
          <w:rFonts w:ascii="仿宋_GB2312" w:eastAsia="仿宋_GB2312" w:hint="eastAsia"/>
          <w:sz w:val="28"/>
          <w:szCs w:val="28"/>
        </w:rPr>
        <w:t>自我办签发备案</w:t>
      </w:r>
      <w:r w:rsidR="00042C0F">
        <w:rPr>
          <w:rFonts w:ascii="仿宋_GB2312" w:eastAsia="仿宋_GB2312" w:hint="eastAsia"/>
          <w:sz w:val="28"/>
          <w:szCs w:val="28"/>
        </w:rPr>
        <w:t>回执</w:t>
      </w:r>
      <w:r w:rsidRPr="00BC7172">
        <w:rPr>
          <w:rFonts w:ascii="仿宋_GB2312" w:eastAsia="仿宋_GB2312" w:hint="eastAsia"/>
          <w:sz w:val="28"/>
          <w:szCs w:val="28"/>
        </w:rPr>
        <w:t>起，当年内有效，次年需重新审核。持有</w:t>
      </w:r>
    </w:p>
    <w:p w:rsidR="00BC7172" w:rsidRPr="00BC7172" w:rsidRDefault="00BC7172" w:rsidP="00BC7172">
      <w:pPr>
        <w:rPr>
          <w:rFonts w:ascii="仿宋_GB2312" w:eastAsia="仿宋_GB2312"/>
          <w:sz w:val="28"/>
          <w:szCs w:val="28"/>
        </w:rPr>
      </w:pPr>
      <w:r w:rsidRPr="00BC7172">
        <w:rPr>
          <w:rFonts w:ascii="仿宋_GB2312" w:eastAsia="仿宋_GB2312" w:hint="eastAsia"/>
          <w:sz w:val="28"/>
          <w:szCs w:val="28"/>
        </w:rPr>
        <w:t>有效备案</w:t>
      </w:r>
      <w:r w:rsidR="00042C0F">
        <w:rPr>
          <w:rFonts w:ascii="仿宋_GB2312" w:eastAsia="仿宋_GB2312" w:hint="eastAsia"/>
          <w:sz w:val="28"/>
          <w:szCs w:val="28"/>
        </w:rPr>
        <w:t>回执</w:t>
      </w:r>
      <w:r w:rsidRPr="00BC7172">
        <w:rPr>
          <w:rFonts w:ascii="仿宋_GB2312" w:eastAsia="仿宋_GB2312" w:hint="eastAsia"/>
          <w:sz w:val="28"/>
          <w:szCs w:val="28"/>
        </w:rPr>
        <w:t>的申办企业，可凭备案</w:t>
      </w:r>
      <w:r w:rsidR="008B3F43">
        <w:rPr>
          <w:rFonts w:ascii="仿宋_GB2312" w:eastAsia="仿宋_GB2312" w:hint="eastAsia"/>
          <w:sz w:val="28"/>
          <w:szCs w:val="28"/>
        </w:rPr>
        <w:t>回执</w:t>
      </w:r>
      <w:r w:rsidRPr="00BC7172">
        <w:rPr>
          <w:rFonts w:ascii="仿宋_GB2312" w:eastAsia="仿宋_GB2312" w:hint="eastAsia"/>
          <w:sz w:val="28"/>
          <w:szCs w:val="28"/>
        </w:rPr>
        <w:t>复印件免除提交以</w:t>
      </w:r>
    </w:p>
    <w:p w:rsidR="0071047A" w:rsidRPr="00BC7172" w:rsidRDefault="00BC7172" w:rsidP="00BC7172">
      <w:pPr>
        <w:rPr>
          <w:rFonts w:ascii="仿宋_GB2312" w:eastAsia="仿宋_GB2312"/>
          <w:sz w:val="28"/>
          <w:szCs w:val="28"/>
        </w:rPr>
      </w:pPr>
      <w:r w:rsidRPr="00BC7172">
        <w:rPr>
          <w:rFonts w:ascii="仿宋_GB2312" w:eastAsia="仿宋_GB2312" w:hint="eastAsia"/>
          <w:sz w:val="28"/>
          <w:szCs w:val="28"/>
        </w:rPr>
        <w:t>上企业资质材料。</w:t>
      </w:r>
      <w:bookmarkStart w:id="0" w:name="_GoBack"/>
      <w:bookmarkEnd w:id="0"/>
    </w:p>
    <w:sectPr w:rsidR="0071047A" w:rsidRPr="00BC7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172"/>
    <w:rsid w:val="00042C0F"/>
    <w:rsid w:val="0071047A"/>
    <w:rsid w:val="008B3F43"/>
    <w:rsid w:val="00BC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zqf</dc:creator>
  <cp:lastModifiedBy>zqf</cp:lastModifiedBy>
  <cp:revision>3</cp:revision>
  <dcterms:created xsi:type="dcterms:W3CDTF">2019-12-02T09:02:00Z</dcterms:created>
  <dcterms:modified xsi:type="dcterms:W3CDTF">2020-01-09T06:35:00Z</dcterms:modified>
</cp:coreProperties>
</file>